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w Rzęczkowie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do </w:t>
      </w:r>
      <w:r w:rsidR="00F17721">
        <w:rPr>
          <w:rFonts w:ascii="Times New Roman" w:hAnsi="Times New Roman" w:cs="Times New Roman"/>
          <w:sz w:val="24"/>
          <w:szCs w:val="24"/>
        </w:rPr>
        <w:t>klasy I</w:t>
      </w:r>
      <w:r w:rsidRPr="00DC26D3">
        <w:rPr>
          <w:rFonts w:ascii="Times New Roman" w:hAnsi="Times New Roman" w:cs="Times New Roman"/>
          <w:sz w:val="24"/>
          <w:szCs w:val="24"/>
        </w:rPr>
        <w:t xml:space="preserve">  S</w:t>
      </w:r>
      <w:r w:rsidR="00AD254A" w:rsidRPr="00DC26D3">
        <w:rPr>
          <w:rFonts w:ascii="Times New Roman" w:hAnsi="Times New Roman" w:cs="Times New Roman"/>
          <w:sz w:val="24"/>
          <w:szCs w:val="24"/>
        </w:rPr>
        <w:t>zkoły Podstawowej w Rzęczkowie w roku szkolnym 20</w:t>
      </w:r>
      <w:r w:rsidR="00DC26D3">
        <w:rPr>
          <w:rFonts w:ascii="Times New Roman" w:hAnsi="Times New Roman" w:cs="Times New Roman"/>
          <w:sz w:val="24"/>
          <w:szCs w:val="24"/>
        </w:rPr>
        <w:t>23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DC26D3">
        <w:rPr>
          <w:rFonts w:ascii="Times New Roman" w:hAnsi="Times New Roman" w:cs="Times New Roman"/>
          <w:sz w:val="24"/>
          <w:szCs w:val="24"/>
        </w:rPr>
        <w:t>4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536EEB"/>
    <w:rsid w:val="005A1F9F"/>
    <w:rsid w:val="006E1208"/>
    <w:rsid w:val="0071231D"/>
    <w:rsid w:val="009D0598"/>
    <w:rsid w:val="009F788C"/>
    <w:rsid w:val="00AD254A"/>
    <w:rsid w:val="00D10EC0"/>
    <w:rsid w:val="00DC26D3"/>
    <w:rsid w:val="00DD48AB"/>
    <w:rsid w:val="00E051FE"/>
    <w:rsid w:val="00F1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Borzęcka</cp:lastModifiedBy>
  <cp:revision>2</cp:revision>
  <dcterms:created xsi:type="dcterms:W3CDTF">2023-02-23T11:03:00Z</dcterms:created>
  <dcterms:modified xsi:type="dcterms:W3CDTF">2023-02-23T11:03:00Z</dcterms:modified>
</cp:coreProperties>
</file>